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A09BA" w14:textId="77777777" w:rsidR="003179A6" w:rsidRPr="00654118" w:rsidRDefault="003179A6" w:rsidP="003179A6">
      <w:pPr>
        <w:tabs>
          <w:tab w:val="left" w:pos="855"/>
          <w:tab w:val="center" w:pos="2529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70240C6B" w14:textId="77777777" w:rsidR="003179A6" w:rsidRPr="00654118" w:rsidRDefault="003179A6" w:rsidP="003179A6">
      <w:pPr>
        <w:tabs>
          <w:tab w:val="left" w:pos="855"/>
          <w:tab w:val="center" w:pos="252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54118">
        <w:rPr>
          <w:rFonts w:ascii="Arial" w:hAnsi="Arial" w:cs="Arial"/>
          <w:b/>
          <w:bCs/>
          <w:sz w:val="24"/>
          <w:szCs w:val="24"/>
        </w:rPr>
        <w:t>EDITAL DE CONVOCAÇÃO</w:t>
      </w:r>
    </w:p>
    <w:p w14:paraId="31FD5BA2" w14:textId="10869E08" w:rsidR="003179A6" w:rsidRPr="00654118" w:rsidRDefault="003179A6" w:rsidP="003179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4118">
        <w:rPr>
          <w:rFonts w:ascii="Arial" w:hAnsi="Arial" w:cs="Arial"/>
          <w:b/>
          <w:bCs/>
          <w:sz w:val="24"/>
          <w:szCs w:val="24"/>
        </w:rPr>
        <w:t xml:space="preserve">ASSEMBLEIA GERAL </w:t>
      </w:r>
      <w:r w:rsidR="0000324C">
        <w:rPr>
          <w:rFonts w:ascii="Arial" w:hAnsi="Arial" w:cs="Arial"/>
          <w:b/>
          <w:bCs/>
          <w:sz w:val="24"/>
          <w:szCs w:val="24"/>
        </w:rPr>
        <w:t>ORDINÁRIA (ART. 20, VI)</w:t>
      </w:r>
    </w:p>
    <w:p w14:paraId="5FB12BF1" w14:textId="71251723" w:rsidR="003179A6" w:rsidRPr="00654118" w:rsidRDefault="003179A6" w:rsidP="003179A6">
      <w:pPr>
        <w:jc w:val="both"/>
        <w:rPr>
          <w:rFonts w:ascii="Arial" w:hAnsi="Arial" w:cs="Arial"/>
          <w:sz w:val="24"/>
          <w:szCs w:val="24"/>
        </w:rPr>
      </w:pPr>
      <w:r w:rsidRPr="00654118">
        <w:rPr>
          <w:rFonts w:ascii="Arial" w:hAnsi="Arial" w:cs="Arial"/>
          <w:sz w:val="24"/>
          <w:szCs w:val="24"/>
        </w:rPr>
        <w:t>O </w:t>
      </w:r>
      <w:r w:rsidRPr="00654118">
        <w:rPr>
          <w:rFonts w:ascii="Arial" w:hAnsi="Arial" w:cs="Arial"/>
          <w:b/>
          <w:bCs/>
          <w:sz w:val="24"/>
          <w:szCs w:val="24"/>
        </w:rPr>
        <w:t>SINDICATO DOS PETROLEIROS DO ESTADO DA BAHIA - SINDIPETRO-BAHIA</w:t>
      </w:r>
      <w:r w:rsidRPr="00654118">
        <w:rPr>
          <w:rFonts w:ascii="Arial" w:hAnsi="Arial" w:cs="Arial"/>
          <w:bCs/>
          <w:sz w:val="24"/>
          <w:szCs w:val="24"/>
        </w:rPr>
        <w:t>,</w:t>
      </w:r>
      <w:r w:rsidRPr="00654118">
        <w:rPr>
          <w:rFonts w:ascii="Arial" w:hAnsi="Arial" w:cs="Arial"/>
          <w:sz w:val="24"/>
          <w:szCs w:val="24"/>
        </w:rPr>
        <w:t xml:space="preserve"> entidade sindical inscrita no CNPJ: 15.532.855/0001-30, sediada no Boulevard América, nº 55, Jardim Baiano – Nazaré, Salvador/BA, CEP: 40.050-320, em conformidade com as disposições estatutárias e legais, por sua Coordenadora Geral, Sra. ELIZABETE DE JESUS SACRAMENTO, vem convocar </w:t>
      </w:r>
      <w:r>
        <w:rPr>
          <w:rFonts w:ascii="Arial" w:hAnsi="Arial" w:cs="Arial"/>
          <w:sz w:val="24"/>
          <w:szCs w:val="24"/>
        </w:rPr>
        <w:t>todos os associados quites com suas mensalidades</w:t>
      </w:r>
      <w:r w:rsidRPr="00654118">
        <w:rPr>
          <w:rFonts w:ascii="Arial" w:hAnsi="Arial" w:cs="Arial"/>
          <w:sz w:val="24"/>
          <w:szCs w:val="24"/>
        </w:rPr>
        <w:t xml:space="preserve"> para participarem da </w:t>
      </w:r>
      <w:r w:rsidRPr="00654118">
        <w:rPr>
          <w:rFonts w:ascii="Arial" w:hAnsi="Arial" w:cs="Arial"/>
          <w:b/>
          <w:bCs/>
          <w:sz w:val="24"/>
          <w:szCs w:val="24"/>
          <w:u w:val="single"/>
        </w:rPr>
        <w:t xml:space="preserve">ASSEMBLEIA GERAL </w:t>
      </w:r>
      <w:r w:rsidR="0000324C">
        <w:rPr>
          <w:rFonts w:ascii="Arial" w:hAnsi="Arial" w:cs="Arial"/>
          <w:b/>
          <w:bCs/>
          <w:sz w:val="24"/>
          <w:szCs w:val="24"/>
          <w:u w:val="single"/>
        </w:rPr>
        <w:t>ORDINÁRIA</w:t>
      </w:r>
      <w:r w:rsidR="00CD79D6">
        <w:rPr>
          <w:rFonts w:ascii="Arial" w:hAnsi="Arial" w:cs="Arial"/>
          <w:sz w:val="24"/>
          <w:szCs w:val="24"/>
        </w:rPr>
        <w:t xml:space="preserve"> a ser realizada</w:t>
      </w:r>
      <w:r w:rsidRPr="00654118">
        <w:rPr>
          <w:rFonts w:ascii="Arial" w:hAnsi="Arial" w:cs="Arial"/>
          <w:sz w:val="24"/>
          <w:szCs w:val="24"/>
        </w:rPr>
        <w:t xml:space="preserve"> no dia </w:t>
      </w:r>
      <w:r>
        <w:rPr>
          <w:rFonts w:ascii="Arial" w:hAnsi="Arial" w:cs="Arial"/>
          <w:sz w:val="24"/>
          <w:szCs w:val="24"/>
        </w:rPr>
        <w:t>18</w:t>
      </w:r>
      <w:r w:rsidRPr="00654118">
        <w:rPr>
          <w:rFonts w:ascii="Arial" w:hAnsi="Arial" w:cs="Arial"/>
          <w:sz w:val="24"/>
          <w:szCs w:val="24"/>
        </w:rPr>
        <w:t xml:space="preserve"> de agosto de 2023, </w:t>
      </w:r>
      <w:r w:rsidR="0000324C">
        <w:rPr>
          <w:rFonts w:ascii="Arial" w:hAnsi="Arial" w:cs="Arial"/>
          <w:sz w:val="24"/>
          <w:szCs w:val="24"/>
        </w:rPr>
        <w:t>à</w:t>
      </w:r>
      <w:r w:rsidRPr="00654118">
        <w:rPr>
          <w:rFonts w:ascii="Arial" w:hAnsi="Arial" w:cs="Arial"/>
          <w:sz w:val="24"/>
          <w:szCs w:val="24"/>
        </w:rPr>
        <w:t>s 1</w:t>
      </w:r>
      <w:r>
        <w:rPr>
          <w:rFonts w:ascii="Arial" w:hAnsi="Arial" w:cs="Arial"/>
          <w:sz w:val="24"/>
          <w:szCs w:val="24"/>
        </w:rPr>
        <w:t>7</w:t>
      </w:r>
      <w:r w:rsidRPr="00654118">
        <w:rPr>
          <w:rFonts w:ascii="Arial" w:hAnsi="Arial" w:cs="Arial"/>
          <w:sz w:val="24"/>
          <w:szCs w:val="24"/>
        </w:rPr>
        <w:t>h</w:t>
      </w:r>
      <w:r w:rsidR="00CD79D6">
        <w:rPr>
          <w:rFonts w:ascii="Arial" w:hAnsi="Arial" w:cs="Arial"/>
          <w:sz w:val="24"/>
          <w:szCs w:val="24"/>
        </w:rPr>
        <w:t>00min</w:t>
      </w:r>
      <w:r>
        <w:rPr>
          <w:rFonts w:ascii="Arial" w:hAnsi="Arial" w:cs="Arial"/>
          <w:sz w:val="24"/>
          <w:szCs w:val="24"/>
        </w:rPr>
        <w:t>,</w:t>
      </w:r>
      <w:r w:rsidRPr="00654118">
        <w:rPr>
          <w:rFonts w:ascii="Arial" w:hAnsi="Arial" w:cs="Arial"/>
          <w:sz w:val="24"/>
          <w:szCs w:val="24"/>
        </w:rPr>
        <w:t xml:space="preserve"> </w:t>
      </w:r>
      <w:r w:rsidR="00CD79D6">
        <w:rPr>
          <w:rFonts w:ascii="Arial" w:hAnsi="Arial" w:cs="Arial"/>
          <w:sz w:val="24"/>
          <w:szCs w:val="24"/>
        </w:rPr>
        <w:t>em</w:t>
      </w:r>
      <w:r w:rsidRPr="00654118">
        <w:rPr>
          <w:rFonts w:ascii="Arial" w:hAnsi="Arial" w:cs="Arial"/>
          <w:sz w:val="24"/>
          <w:szCs w:val="24"/>
        </w:rPr>
        <w:t xml:space="preserve"> primeira convocação</w:t>
      </w:r>
      <w:r>
        <w:rPr>
          <w:rFonts w:ascii="Arial" w:hAnsi="Arial" w:cs="Arial"/>
          <w:sz w:val="24"/>
          <w:szCs w:val="24"/>
        </w:rPr>
        <w:t>,</w:t>
      </w:r>
      <w:r w:rsidRPr="00654118">
        <w:rPr>
          <w:rFonts w:ascii="Arial" w:hAnsi="Arial" w:cs="Arial"/>
          <w:sz w:val="24"/>
          <w:szCs w:val="24"/>
        </w:rPr>
        <w:t xml:space="preserve"> e às </w:t>
      </w:r>
      <w:r>
        <w:rPr>
          <w:rFonts w:ascii="Arial" w:hAnsi="Arial" w:cs="Arial"/>
          <w:sz w:val="24"/>
          <w:szCs w:val="24"/>
        </w:rPr>
        <w:t>17</w:t>
      </w:r>
      <w:r w:rsidRPr="0065411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3</w:t>
      </w:r>
      <w:r w:rsidRPr="00654118">
        <w:rPr>
          <w:rFonts w:ascii="Arial" w:hAnsi="Arial" w:cs="Arial"/>
          <w:sz w:val="24"/>
          <w:szCs w:val="24"/>
        </w:rPr>
        <w:t>0min, na segunda e última convocação com os presentes</w:t>
      </w:r>
      <w:r>
        <w:rPr>
          <w:rFonts w:ascii="Arial" w:hAnsi="Arial" w:cs="Arial"/>
          <w:sz w:val="24"/>
          <w:szCs w:val="24"/>
        </w:rPr>
        <w:t>, na sua sede situada no</w:t>
      </w:r>
      <w:r w:rsidRPr="003179A6">
        <w:rPr>
          <w:rFonts w:ascii="Arial" w:hAnsi="Arial" w:cs="Arial"/>
          <w:sz w:val="24"/>
          <w:szCs w:val="24"/>
        </w:rPr>
        <w:t xml:space="preserve"> </w:t>
      </w:r>
      <w:r w:rsidRPr="00654118">
        <w:rPr>
          <w:rFonts w:ascii="Arial" w:hAnsi="Arial" w:cs="Arial"/>
          <w:sz w:val="24"/>
          <w:szCs w:val="24"/>
        </w:rPr>
        <w:t>Boulevard América, nº 55, Jardim Baiano – Nazaré, Salvador/BA</w:t>
      </w:r>
      <w:r>
        <w:rPr>
          <w:rFonts w:ascii="Arial" w:hAnsi="Arial" w:cs="Arial"/>
          <w:sz w:val="24"/>
          <w:szCs w:val="24"/>
        </w:rPr>
        <w:t xml:space="preserve"> </w:t>
      </w:r>
      <w:r w:rsidRPr="00654118">
        <w:rPr>
          <w:rFonts w:ascii="Arial" w:hAnsi="Arial" w:cs="Arial"/>
          <w:sz w:val="24"/>
          <w:szCs w:val="24"/>
        </w:rPr>
        <w:t>. Na AG</w:t>
      </w:r>
      <w:r w:rsidR="0000324C">
        <w:rPr>
          <w:rFonts w:ascii="Arial" w:hAnsi="Arial" w:cs="Arial"/>
          <w:sz w:val="24"/>
          <w:szCs w:val="24"/>
        </w:rPr>
        <w:t>O</w:t>
      </w:r>
      <w:r w:rsidRPr="00654118">
        <w:rPr>
          <w:rFonts w:ascii="Arial" w:hAnsi="Arial" w:cs="Arial"/>
          <w:sz w:val="24"/>
          <w:szCs w:val="24"/>
        </w:rPr>
        <w:t xml:space="preserve"> será objeto de discussão e deliberação a </w:t>
      </w:r>
      <w:r>
        <w:rPr>
          <w:rFonts w:ascii="Arial" w:hAnsi="Arial" w:cs="Arial"/>
          <w:sz w:val="24"/>
          <w:szCs w:val="24"/>
        </w:rPr>
        <w:t>pauta única</w:t>
      </w:r>
      <w:r w:rsidRPr="00654118">
        <w:rPr>
          <w:rFonts w:ascii="Arial" w:hAnsi="Arial" w:cs="Arial"/>
          <w:sz w:val="24"/>
          <w:szCs w:val="24"/>
        </w:rPr>
        <w:t xml:space="preserve">: </w:t>
      </w:r>
      <w:r w:rsidRPr="00654118">
        <w:rPr>
          <w:rFonts w:ascii="Arial" w:hAnsi="Arial" w:cs="Arial"/>
          <w:b/>
          <w:sz w:val="24"/>
          <w:szCs w:val="24"/>
        </w:rPr>
        <w:t>I</w:t>
      </w:r>
      <w:r w:rsidRPr="0065411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Eleição suplementar para membros do Sistema Diretivo do Sindipetro Bahia - Gestão 2020/24 - que encerra em 15.07.2024, em decorrência da constatação de vacância, tudo nos termos do artigo 52, parágrafo quarto do Estatuto social.</w:t>
      </w:r>
      <w:r w:rsidRPr="00654118">
        <w:rPr>
          <w:rFonts w:ascii="Arial" w:hAnsi="Arial" w:cs="Arial"/>
          <w:sz w:val="24"/>
          <w:szCs w:val="24"/>
        </w:rPr>
        <w:t xml:space="preserve"> </w:t>
      </w:r>
      <w:r w:rsidR="00875203">
        <w:rPr>
          <w:rFonts w:ascii="Arial" w:hAnsi="Arial" w:cs="Arial"/>
          <w:sz w:val="24"/>
          <w:szCs w:val="24"/>
        </w:rPr>
        <w:t>11</w:t>
      </w:r>
      <w:r w:rsidRPr="00654118">
        <w:rPr>
          <w:rFonts w:ascii="Arial" w:hAnsi="Arial" w:cs="Arial"/>
          <w:sz w:val="24"/>
          <w:szCs w:val="24"/>
        </w:rPr>
        <w:t xml:space="preserve"> de agosto de 2023. Coordenadora Geral, Elizabete de Jesus Sacramento.</w:t>
      </w:r>
    </w:p>
    <w:p w14:paraId="2AEFB171" w14:textId="77777777" w:rsidR="003179A6" w:rsidRDefault="003179A6" w:rsidP="003179A6"/>
    <w:p w14:paraId="6055F6D5" w14:textId="77777777" w:rsidR="00FD3264" w:rsidRDefault="00FD3264"/>
    <w:sectPr w:rsidR="00FD326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729F0" w14:textId="77777777" w:rsidR="005D2EF3" w:rsidRDefault="005D2EF3" w:rsidP="007604C1">
      <w:pPr>
        <w:spacing w:after="0" w:line="240" w:lineRule="auto"/>
      </w:pPr>
      <w:r>
        <w:separator/>
      </w:r>
    </w:p>
  </w:endnote>
  <w:endnote w:type="continuationSeparator" w:id="0">
    <w:p w14:paraId="6FBA5F97" w14:textId="77777777" w:rsidR="005D2EF3" w:rsidRDefault="005D2EF3" w:rsidP="0076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AD49F" w14:textId="77777777" w:rsidR="005D2EF3" w:rsidRDefault="005D2EF3" w:rsidP="007604C1">
      <w:pPr>
        <w:spacing w:after="0" w:line="240" w:lineRule="auto"/>
      </w:pPr>
      <w:r>
        <w:separator/>
      </w:r>
    </w:p>
  </w:footnote>
  <w:footnote w:type="continuationSeparator" w:id="0">
    <w:p w14:paraId="788EDBA7" w14:textId="77777777" w:rsidR="005D2EF3" w:rsidRDefault="005D2EF3" w:rsidP="0076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48D5B" w14:textId="6359276E" w:rsidR="007604C1" w:rsidRDefault="007604C1">
    <w:pPr>
      <w:pStyle w:val="Cabealho"/>
    </w:pPr>
    <w:r>
      <w:rPr>
        <w:noProof/>
        <w:lang w:eastAsia="pt-BR"/>
      </w:rPr>
      <w:drawing>
        <wp:inline distT="0" distB="0" distL="0" distR="0" wp14:anchorId="6E4AA417" wp14:editId="4085ED3B">
          <wp:extent cx="1971675" cy="876300"/>
          <wp:effectExtent l="19050" t="0" r="9525" b="0"/>
          <wp:docPr id="1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A6"/>
    <w:rsid w:val="0000324C"/>
    <w:rsid w:val="003179A6"/>
    <w:rsid w:val="005D2EF3"/>
    <w:rsid w:val="007604C1"/>
    <w:rsid w:val="00875203"/>
    <w:rsid w:val="0087775F"/>
    <w:rsid w:val="00CD79D6"/>
    <w:rsid w:val="00E63413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A057"/>
  <w15:chartTrackingRefBased/>
  <w15:docId w15:val="{393D8876-6D72-4982-BEEE-C806AD4E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A6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0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4C1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60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4C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LMB 03</dc:creator>
  <cp:keywords/>
  <dc:description/>
  <cp:lastModifiedBy>Carol Athayde</cp:lastModifiedBy>
  <cp:revision>2</cp:revision>
  <dcterms:created xsi:type="dcterms:W3CDTF">2023-08-18T21:55:00Z</dcterms:created>
  <dcterms:modified xsi:type="dcterms:W3CDTF">2023-08-18T21:55:00Z</dcterms:modified>
</cp:coreProperties>
</file>